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A7D9B" w14:textId="77777777" w:rsidR="005D4FFF" w:rsidRPr="004B6E69" w:rsidRDefault="005D4FFF" w:rsidP="005D4FFF">
      <w:pPr>
        <w:rPr>
          <w:rFonts w:ascii="Cambria" w:hAnsi="Cambria"/>
        </w:rPr>
      </w:pPr>
    </w:p>
    <w:p w14:paraId="51D18A09" w14:textId="77777777" w:rsidR="005D4FFF" w:rsidRPr="004B6E69" w:rsidRDefault="005D4FFF" w:rsidP="005D4FFF">
      <w:pPr>
        <w:rPr>
          <w:rFonts w:ascii="Cambria" w:hAnsi="Cambria"/>
        </w:rPr>
      </w:pPr>
    </w:p>
    <w:p w14:paraId="6EA9563B" w14:textId="77777777" w:rsidR="005D4FFF" w:rsidRPr="004B6E69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715E02E7" w14:textId="02451945" w:rsidR="005D4FFF" w:rsidRPr="004B6E69" w:rsidRDefault="003E7810" w:rsidP="00CD4E69">
      <w:pPr>
        <w:tabs>
          <w:tab w:val="left" w:pos="810"/>
          <w:tab w:val="left" w:pos="135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4B6E69">
        <w:rPr>
          <w:rFonts w:ascii="Cambria" w:hAnsi="Cambria"/>
          <w:color w:val="434E7E"/>
          <w:spacing w:val="-1"/>
          <w:sz w:val="40"/>
          <w:szCs w:val="40"/>
        </w:rPr>
        <w:t>W.</w:t>
      </w:r>
      <w:r w:rsidR="00CD4E69">
        <w:rPr>
          <w:rFonts w:ascii="Cambria" w:hAnsi="Cambria"/>
          <w:color w:val="434E7E"/>
          <w:spacing w:val="-1"/>
          <w:sz w:val="40"/>
          <w:szCs w:val="40"/>
        </w:rPr>
        <w:t>1</w:t>
      </w:r>
      <w:r w:rsidR="005D4FFF" w:rsidRPr="004B6E69">
        <w:rPr>
          <w:rFonts w:ascii="Cambria" w:hAnsi="Cambria"/>
          <w:color w:val="434E7E"/>
          <w:spacing w:val="-1"/>
          <w:sz w:val="40"/>
          <w:szCs w:val="40"/>
        </w:rPr>
        <w:tab/>
      </w:r>
      <w:r w:rsidRPr="004B6E69">
        <w:rPr>
          <w:rFonts w:ascii="Cambria" w:hAnsi="Cambria"/>
          <w:color w:val="434E7E"/>
          <w:spacing w:val="-1"/>
          <w:sz w:val="40"/>
          <w:szCs w:val="40"/>
        </w:rPr>
        <w:t xml:space="preserve">Provide </w:t>
      </w:r>
      <w:r w:rsidR="007641BE" w:rsidRPr="004B6E69">
        <w:rPr>
          <w:rFonts w:ascii="Cambria" w:hAnsi="Cambria"/>
          <w:color w:val="434E7E"/>
          <w:spacing w:val="-1"/>
          <w:sz w:val="40"/>
          <w:szCs w:val="40"/>
        </w:rPr>
        <w:t>water management best practices</w:t>
      </w:r>
      <w:r w:rsidRPr="004B6E69">
        <w:rPr>
          <w:rFonts w:ascii="Cambria" w:hAnsi="Cambria"/>
          <w:color w:val="434E7E"/>
          <w:spacing w:val="-1"/>
          <w:sz w:val="40"/>
          <w:szCs w:val="40"/>
        </w:rPr>
        <w:t xml:space="preserve"> to </w:t>
      </w:r>
      <w:r w:rsidR="00E0713F" w:rsidRPr="004B6E69">
        <w:rPr>
          <w:rFonts w:ascii="Cambria" w:hAnsi="Cambria"/>
          <w:color w:val="434E7E"/>
          <w:spacing w:val="-1"/>
          <w:sz w:val="40"/>
          <w:szCs w:val="40"/>
        </w:rPr>
        <w:t>tena</w:t>
      </w:r>
      <w:r w:rsidRPr="004B6E69">
        <w:rPr>
          <w:rFonts w:ascii="Cambria" w:hAnsi="Cambria"/>
          <w:color w:val="434E7E"/>
          <w:spacing w:val="-1"/>
          <w:sz w:val="40"/>
          <w:szCs w:val="40"/>
        </w:rPr>
        <w:t>nt</w:t>
      </w:r>
      <w:r w:rsidR="007641BE" w:rsidRPr="004B6E69">
        <w:rPr>
          <w:rFonts w:ascii="Cambria" w:hAnsi="Cambria"/>
          <w:color w:val="434E7E"/>
          <w:spacing w:val="-1"/>
          <w:sz w:val="40"/>
          <w:szCs w:val="40"/>
        </w:rPr>
        <w:t>(s)</w:t>
      </w:r>
    </w:p>
    <w:p w14:paraId="3EA2404B" w14:textId="6F831511" w:rsidR="005D4FFF" w:rsidRPr="00927EB9" w:rsidRDefault="00927EB9" w:rsidP="000E12B6">
      <w:pPr>
        <w:spacing w:before="240"/>
        <w:rPr>
          <w:rFonts w:ascii="Cambria" w:hAnsi="Cambria"/>
          <w:iCs/>
          <w:color w:val="B31983"/>
        </w:rPr>
      </w:pPr>
      <w:r w:rsidRPr="00927EB9">
        <w:rPr>
          <w:rFonts w:ascii="Cambria" w:hAnsi="Cambria"/>
          <w:iCs/>
          <w:color w:val="B31983"/>
        </w:rPr>
        <w:t>Send water management best practices to the property’s tenant(s) to help them reduce water consumption.</w:t>
      </w:r>
    </w:p>
    <w:p w14:paraId="1C9A5660" w14:textId="77777777" w:rsidR="000E12B6" w:rsidRPr="00376DB7" w:rsidRDefault="000E12B6" w:rsidP="000E12B6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</w:t>
      </w:r>
      <w:r>
        <w:rPr>
          <w:rFonts w:ascii="Cambria" w:hAnsi="Cambria"/>
          <w:iCs/>
          <w:color w:val="434E7E"/>
          <w:sz w:val="28"/>
          <w:szCs w:val="28"/>
        </w:rPr>
        <w:t xml:space="preserve">is </w:t>
      </w:r>
      <w:r w:rsidRPr="004E7375">
        <w:rPr>
          <w:rFonts w:ascii="Cambria" w:hAnsi="Cambria"/>
          <w:iCs/>
          <w:color w:val="434E7E"/>
          <w:sz w:val="28"/>
          <w:szCs w:val="28"/>
        </w:rPr>
        <w:t>point</w:t>
      </w:r>
      <w:bookmarkEnd w:id="0"/>
    </w:p>
    <w:p w14:paraId="67F0595E" w14:textId="315B6E44" w:rsidR="000E12B6" w:rsidRPr="00435F1C" w:rsidRDefault="000E12B6" w:rsidP="000E12B6">
      <w:pPr>
        <w:pStyle w:val="ListParagraph"/>
        <w:numPr>
          <w:ilvl w:val="0"/>
          <w:numId w:val="8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435F1C">
        <w:rPr>
          <w:rFonts w:ascii="Cambria" w:hAnsi="Cambria"/>
          <w:iCs/>
          <w:color w:val="B31983"/>
        </w:rPr>
        <w:t xml:space="preserve">Use the template below to send </w:t>
      </w:r>
      <w:r>
        <w:rPr>
          <w:rFonts w:ascii="Cambria" w:hAnsi="Cambria"/>
          <w:iCs/>
          <w:color w:val="B31983"/>
        </w:rPr>
        <w:t>water management</w:t>
      </w:r>
      <w:r w:rsidRPr="00435F1C">
        <w:rPr>
          <w:rFonts w:ascii="Cambria" w:hAnsi="Cambria"/>
          <w:iCs/>
          <w:color w:val="B31983"/>
        </w:rPr>
        <w:t xml:space="preserve"> best practices to the property’s tenant(s).</w:t>
      </w:r>
      <w:r>
        <w:rPr>
          <w:rFonts w:ascii="Cambria" w:hAnsi="Cambria"/>
          <w:iCs/>
          <w:color w:val="B31983"/>
        </w:rPr>
        <w:t xml:space="preserve"> S</w:t>
      </w:r>
      <w:r w:rsidRPr="00435F1C">
        <w:rPr>
          <w:rFonts w:ascii="Cambria" w:hAnsi="Cambria"/>
          <w:iCs/>
          <w:color w:val="B31983"/>
        </w:rPr>
        <w:t>end an email to tenant(s)</w:t>
      </w:r>
      <w:r>
        <w:rPr>
          <w:rFonts w:ascii="Cambria" w:hAnsi="Cambria"/>
          <w:iCs/>
          <w:color w:val="B31983"/>
        </w:rPr>
        <w:t>, i</w:t>
      </w:r>
      <w:r w:rsidRPr="00435F1C">
        <w:rPr>
          <w:rFonts w:ascii="Cambria" w:hAnsi="Cambria"/>
          <w:iCs/>
          <w:color w:val="B31983"/>
        </w:rPr>
        <w:t xml:space="preserve">nclude the information </w:t>
      </w:r>
      <w:r>
        <w:rPr>
          <w:rFonts w:ascii="Cambria" w:hAnsi="Cambria"/>
          <w:iCs/>
          <w:color w:val="B31983"/>
        </w:rPr>
        <w:t>in</w:t>
      </w:r>
      <w:r w:rsidRPr="00435F1C">
        <w:rPr>
          <w:rFonts w:ascii="Cambria" w:hAnsi="Cambria"/>
          <w:iCs/>
          <w:color w:val="B31983"/>
        </w:rPr>
        <w:t xml:space="preserve"> a tenant portal or handbook</w:t>
      </w:r>
      <w:r>
        <w:rPr>
          <w:rFonts w:ascii="Cambria" w:hAnsi="Cambria"/>
          <w:iCs/>
          <w:color w:val="B31983"/>
        </w:rPr>
        <w:t>, or h</w:t>
      </w:r>
      <w:r w:rsidRPr="00435F1C">
        <w:rPr>
          <w:rFonts w:ascii="Cambria" w:hAnsi="Cambria"/>
          <w:iCs/>
          <w:color w:val="B31983"/>
        </w:rPr>
        <w:t xml:space="preserve">ost a workshop or other event </w:t>
      </w:r>
      <w:r>
        <w:rPr>
          <w:rFonts w:ascii="Cambria" w:hAnsi="Cambria"/>
          <w:iCs/>
          <w:color w:val="B31983"/>
        </w:rPr>
        <w:t xml:space="preserve">to </w:t>
      </w:r>
      <w:r w:rsidRPr="00435F1C">
        <w:rPr>
          <w:rFonts w:ascii="Cambria" w:hAnsi="Cambria"/>
          <w:iCs/>
          <w:color w:val="B31983"/>
        </w:rPr>
        <w:t>provide them with the information.</w:t>
      </w:r>
    </w:p>
    <w:p w14:paraId="0AA169B5" w14:textId="77777777" w:rsidR="000E12B6" w:rsidRPr="00376DB7" w:rsidRDefault="000E12B6" w:rsidP="000E12B6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376DB7">
        <w:rPr>
          <w:rFonts w:ascii="Cambria" w:hAnsi="Cambria"/>
          <w:iCs/>
          <w:color w:val="434E7E"/>
          <w:sz w:val="28"/>
          <w:szCs w:val="28"/>
        </w:rPr>
        <w:t>To earn th</w:t>
      </w:r>
      <w:r>
        <w:rPr>
          <w:rFonts w:ascii="Cambria" w:hAnsi="Cambria"/>
          <w:iCs/>
          <w:color w:val="434E7E"/>
          <w:sz w:val="28"/>
          <w:szCs w:val="28"/>
        </w:rPr>
        <w:t>is</w:t>
      </w:r>
      <w:r w:rsidRPr="00376DB7">
        <w:rPr>
          <w:rFonts w:ascii="Cambria" w:hAnsi="Cambria"/>
          <w:iCs/>
          <w:color w:val="434E7E"/>
          <w:sz w:val="28"/>
          <w:szCs w:val="28"/>
        </w:rPr>
        <w:t xml:space="preserve"> point</w:t>
      </w:r>
    </w:p>
    <w:p w14:paraId="6D60F036" w14:textId="77777777" w:rsidR="000E12B6" w:rsidRDefault="000E12B6" w:rsidP="000E12B6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B33AFA">
        <w:rPr>
          <w:rFonts w:ascii="Cambria" w:hAnsi="Cambria"/>
          <w:iCs/>
          <w:color w:val="B31983"/>
        </w:rPr>
        <w:t xml:space="preserve">Check the box below to certify that </w:t>
      </w:r>
      <w:proofErr w:type="gramStart"/>
      <w:r w:rsidRPr="00B33AFA">
        <w:rPr>
          <w:rFonts w:ascii="Cambria" w:hAnsi="Cambria"/>
          <w:iCs/>
          <w:color w:val="B31983"/>
        </w:rPr>
        <w:t>you</w:t>
      </w:r>
      <w:r>
        <w:rPr>
          <w:rFonts w:ascii="Cambria" w:hAnsi="Cambria"/>
          <w:iCs/>
          <w:color w:val="B31983"/>
        </w:rPr>
        <w:t>’ve</w:t>
      </w:r>
      <w:proofErr w:type="gramEnd"/>
      <w:r>
        <w:rPr>
          <w:rFonts w:ascii="Cambria" w:hAnsi="Cambria"/>
          <w:iCs/>
          <w:color w:val="B31983"/>
        </w:rPr>
        <w:t xml:space="preserve"> </w:t>
      </w:r>
      <w:r w:rsidRPr="00B33AFA">
        <w:rPr>
          <w:rFonts w:ascii="Cambria" w:hAnsi="Cambria"/>
          <w:iCs/>
          <w:color w:val="B31983"/>
        </w:rPr>
        <w:t>sent the information to the property’s tenant</w:t>
      </w:r>
      <w:r>
        <w:rPr>
          <w:rFonts w:ascii="Cambria" w:hAnsi="Cambria"/>
          <w:iCs/>
          <w:color w:val="B31983"/>
        </w:rPr>
        <w:t>(</w:t>
      </w:r>
      <w:r w:rsidRPr="00B33AFA">
        <w:rPr>
          <w:rFonts w:ascii="Cambria" w:hAnsi="Cambria"/>
          <w:iCs/>
          <w:color w:val="B31983"/>
        </w:rPr>
        <w:t>s</w:t>
      </w:r>
      <w:r>
        <w:rPr>
          <w:rFonts w:ascii="Cambria" w:hAnsi="Cambria"/>
          <w:iCs/>
          <w:color w:val="B31983"/>
        </w:rPr>
        <w:t>)</w:t>
      </w:r>
      <w:r w:rsidRPr="00B33AFA">
        <w:rPr>
          <w:rFonts w:ascii="Cambria" w:hAnsi="Cambria"/>
          <w:iCs/>
          <w:color w:val="B31983"/>
        </w:rPr>
        <w:t>.</w:t>
      </w:r>
    </w:p>
    <w:p w14:paraId="3AEC2EF2" w14:textId="77777777" w:rsidR="000E12B6" w:rsidRDefault="000E12B6" w:rsidP="000E12B6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B33AFA">
        <w:rPr>
          <w:rFonts w:ascii="Cambria" w:hAnsi="Cambria"/>
          <w:iCs/>
          <w:color w:val="B31983"/>
        </w:rPr>
        <w:t>Include your communication to tenant</w:t>
      </w:r>
      <w:r>
        <w:rPr>
          <w:rFonts w:ascii="Cambria" w:hAnsi="Cambria"/>
          <w:iCs/>
          <w:color w:val="B31983"/>
        </w:rPr>
        <w:t>(s)</w:t>
      </w:r>
      <w:r w:rsidRPr="00B33AFA">
        <w:rPr>
          <w:rFonts w:ascii="Cambria" w:hAnsi="Cambria"/>
          <w:iCs/>
          <w:color w:val="B31983"/>
        </w:rPr>
        <w:t xml:space="preserve"> with your applicatio</w:t>
      </w:r>
      <w:r>
        <w:rPr>
          <w:rFonts w:ascii="Cambria" w:hAnsi="Cambria"/>
          <w:iCs/>
          <w:color w:val="B31983"/>
        </w:rPr>
        <w:t>n.</w:t>
      </w:r>
    </w:p>
    <w:p w14:paraId="2E68D26B" w14:textId="77777777" w:rsidR="005C2881" w:rsidRPr="00F0229F" w:rsidRDefault="005C2881" w:rsidP="005C2881">
      <w:pPr>
        <w:spacing w:before="71" w:line="259" w:lineRule="auto"/>
        <w:rPr>
          <w:rFonts w:ascii="Cambria" w:hAnsi="Cambria"/>
          <w:iCs/>
          <w:color w:val="ED7D31" w:themeColor="accent2"/>
        </w:rPr>
      </w:pP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8365"/>
        <w:gridCol w:w="1170"/>
      </w:tblGrid>
      <w:tr w:rsidR="005C2881" w:rsidRPr="00F0229F" w14:paraId="659413C4" w14:textId="77777777" w:rsidTr="00CD4E69">
        <w:trPr>
          <w:trHeight w:val="864"/>
        </w:trPr>
        <w:tc>
          <w:tcPr>
            <w:tcW w:w="8365" w:type="dxa"/>
          </w:tcPr>
          <w:p w14:paraId="065D2320" w14:textId="532188B3" w:rsidR="005C2881" w:rsidRPr="00F0229F" w:rsidRDefault="005C2881" w:rsidP="000E12B6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  <w:r w:rsidRPr="00F0229F">
              <w:rPr>
                <w:rFonts w:ascii="Cambria" w:hAnsi="Cambria"/>
                <w:color w:val="414042"/>
              </w:rPr>
              <w:t xml:space="preserve">I certify that </w:t>
            </w:r>
            <w:r>
              <w:rPr>
                <w:rFonts w:ascii="Cambria" w:hAnsi="Cambria"/>
                <w:color w:val="414042"/>
              </w:rPr>
              <w:t>I</w:t>
            </w:r>
            <w:r w:rsidRPr="00F0229F">
              <w:rPr>
                <w:rFonts w:ascii="Cambria" w:hAnsi="Cambria"/>
                <w:color w:val="414042"/>
              </w:rPr>
              <w:t xml:space="preserve"> have sent information on </w:t>
            </w:r>
            <w:r>
              <w:rPr>
                <w:rFonts w:ascii="Cambria" w:hAnsi="Cambria"/>
                <w:color w:val="414042"/>
              </w:rPr>
              <w:t>water</w:t>
            </w:r>
            <w:r w:rsidRPr="00F0229F">
              <w:rPr>
                <w:rFonts w:ascii="Cambria" w:hAnsi="Cambria"/>
                <w:color w:val="414042"/>
              </w:rPr>
              <w:t xml:space="preserve"> management to the property’s tenant</w:t>
            </w:r>
            <w:r w:rsidR="0023573D">
              <w:rPr>
                <w:rFonts w:ascii="Cambria" w:hAnsi="Cambria"/>
                <w:color w:val="414042"/>
              </w:rPr>
              <w:t>(</w:t>
            </w:r>
            <w:r w:rsidRPr="00F0229F">
              <w:rPr>
                <w:rFonts w:ascii="Cambria" w:hAnsi="Cambria"/>
                <w:color w:val="414042"/>
              </w:rPr>
              <w:t>s</w:t>
            </w:r>
            <w:r w:rsidR="0023573D">
              <w:rPr>
                <w:rFonts w:ascii="Cambria" w:hAnsi="Cambria"/>
                <w:color w:val="414042"/>
              </w:rPr>
              <w:t>)</w:t>
            </w:r>
            <w:r w:rsidRPr="00F0229F">
              <w:rPr>
                <w:rFonts w:ascii="Cambria" w:hAnsi="Cambria"/>
                <w:color w:val="414042"/>
              </w:rPr>
              <w:t>. I have included that communication with my application.</w:t>
            </w:r>
          </w:p>
        </w:tc>
        <w:tc>
          <w:tcPr>
            <w:tcW w:w="1170" w:type="dxa"/>
            <w:vAlign w:val="center"/>
          </w:tcPr>
          <w:p w14:paraId="3E192458" w14:textId="4DFC67E4" w:rsidR="005C2881" w:rsidRPr="00CD4E69" w:rsidRDefault="005C2881" w:rsidP="000E12B6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</w:tbl>
    <w:p w14:paraId="7CC73133" w14:textId="77777777" w:rsidR="005C2881" w:rsidRPr="008340F1" w:rsidRDefault="005C2881" w:rsidP="005C2881">
      <w:pPr>
        <w:spacing w:before="71" w:line="259" w:lineRule="auto"/>
        <w:rPr>
          <w:rFonts w:ascii="Cambria" w:eastAsia="Arial" w:hAnsi="Cambria" w:cs="Arial"/>
          <w:iCs/>
          <w:color w:val="ED7D31" w:themeColor="accent2"/>
        </w:rPr>
      </w:pPr>
    </w:p>
    <w:p w14:paraId="12456377" w14:textId="7A7CFA49" w:rsidR="008340F1" w:rsidRPr="008340F1" w:rsidRDefault="008340F1" w:rsidP="008340F1">
      <w:pPr>
        <w:pStyle w:val="Default"/>
        <w:spacing w:after="120"/>
        <w:rPr>
          <w:rFonts w:ascii="Cambria" w:hAnsi="Cambria"/>
          <w:color w:val="000000" w:themeColor="text1"/>
          <w:sz w:val="22"/>
          <w:szCs w:val="22"/>
        </w:rPr>
      </w:pPr>
      <w:r w:rsidRPr="008340F1">
        <w:rPr>
          <w:rFonts w:ascii="Cambria" w:hAnsi="Cambria"/>
          <w:color w:val="000000" w:themeColor="text1"/>
          <w:sz w:val="22"/>
          <w:szCs w:val="22"/>
        </w:rPr>
        <w:t xml:space="preserve">Dear </w:t>
      </w:r>
      <w:r w:rsidRPr="008340F1">
        <w:rPr>
          <w:rFonts w:ascii="Cambria" w:hAnsi="Cambria"/>
          <w:i/>
          <w:iCs/>
          <w:color w:val="000000" w:themeColor="text1"/>
          <w:sz w:val="22"/>
          <w:szCs w:val="22"/>
          <w:highlight w:val="yellow"/>
        </w:rPr>
        <w:t>[insert name of tenant representative]</w:t>
      </w:r>
      <w:r w:rsidRPr="008340F1">
        <w:rPr>
          <w:rFonts w:ascii="Cambria" w:hAnsi="Cambria"/>
          <w:color w:val="000000" w:themeColor="text1"/>
          <w:sz w:val="22"/>
          <w:szCs w:val="22"/>
        </w:rPr>
        <w:t>:</w:t>
      </w:r>
    </w:p>
    <w:p w14:paraId="0B058C4C" w14:textId="75A92790" w:rsidR="008340F1" w:rsidRPr="008340F1" w:rsidRDefault="008340F1" w:rsidP="008340F1">
      <w:pPr>
        <w:autoSpaceDE w:val="0"/>
        <w:autoSpaceDN w:val="0"/>
        <w:adjustRightInd w:val="0"/>
        <w:rPr>
          <w:rFonts w:ascii="Cambria" w:hAnsi="Cambria" w:cs="Arial"/>
          <w:color w:val="000000" w:themeColor="text1"/>
        </w:rPr>
      </w:pPr>
      <w:r w:rsidRPr="008340F1">
        <w:rPr>
          <w:rFonts w:ascii="Cambria" w:hAnsi="Cambria" w:cs="Arial"/>
          <w:color w:val="000000" w:themeColor="text1"/>
        </w:rPr>
        <w:t xml:space="preserve">A water-efficient </w:t>
      </w:r>
      <w:r>
        <w:rPr>
          <w:rFonts w:ascii="Cambria" w:hAnsi="Cambria" w:cs="Arial"/>
          <w:color w:val="000000" w:themeColor="text1"/>
        </w:rPr>
        <w:t>industrial property</w:t>
      </w:r>
      <w:r w:rsidRPr="008340F1">
        <w:rPr>
          <w:rFonts w:ascii="Cambria" w:hAnsi="Cambria" w:cs="Arial"/>
          <w:color w:val="000000" w:themeColor="text1"/>
        </w:rPr>
        <w:t xml:space="preserve"> can </w:t>
      </w:r>
      <w:r w:rsidR="000E12B6">
        <w:rPr>
          <w:rFonts w:ascii="Cambria" w:hAnsi="Cambria" w:cs="Arial"/>
          <w:color w:val="000000" w:themeColor="text1"/>
        </w:rPr>
        <w:t xml:space="preserve">help </w:t>
      </w:r>
      <w:r w:rsidRPr="008340F1">
        <w:rPr>
          <w:rFonts w:ascii="Cambria" w:hAnsi="Cambria" w:cs="Arial"/>
          <w:color w:val="000000" w:themeColor="text1"/>
        </w:rPr>
        <w:t xml:space="preserve">lower your occupancy costs, provide marketing benefits to your company, and help us all contribute to improving our shared environment. </w:t>
      </w:r>
    </w:p>
    <w:p w14:paraId="0718F2E8" w14:textId="279E282A" w:rsidR="008340F1" w:rsidRPr="00F0229F" w:rsidRDefault="008340F1" w:rsidP="008340F1">
      <w:pPr>
        <w:autoSpaceDE w:val="0"/>
        <w:autoSpaceDN w:val="0"/>
        <w:adjustRightInd w:val="0"/>
        <w:spacing w:before="120" w:after="240"/>
        <w:rPr>
          <w:rFonts w:ascii="Cambria" w:hAnsi="Cambria" w:cs="Arial"/>
          <w:color w:val="000000"/>
        </w:rPr>
      </w:pPr>
      <w:r w:rsidRPr="00F0229F">
        <w:rPr>
          <w:rFonts w:ascii="Cambria" w:hAnsi="Cambria" w:cs="Arial"/>
          <w:color w:val="000000"/>
        </w:rPr>
        <w:t xml:space="preserve">We would like to invite </w:t>
      </w:r>
      <w:r w:rsidRPr="00F0229F">
        <w:rPr>
          <w:rFonts w:ascii="Cambria" w:hAnsi="Cambria" w:cs="Arial"/>
          <w:i/>
          <w:highlight w:val="yellow"/>
        </w:rPr>
        <w:t>[</w:t>
      </w:r>
      <w:r w:rsidRPr="00F0229F">
        <w:rPr>
          <w:rFonts w:ascii="Cambria" w:hAnsi="Cambria" w:cs="Arial"/>
          <w:i/>
          <w:iCs/>
          <w:highlight w:val="yellow"/>
        </w:rPr>
        <w:t>insert tenant company name</w:t>
      </w:r>
      <w:r w:rsidRPr="00F0229F">
        <w:rPr>
          <w:rFonts w:ascii="Cambria" w:hAnsi="Cambria" w:cs="Arial"/>
          <w:i/>
          <w:highlight w:val="yellow"/>
        </w:rPr>
        <w:t>]</w:t>
      </w:r>
      <w:r w:rsidRPr="00F0229F">
        <w:rPr>
          <w:rFonts w:ascii="Cambria" w:hAnsi="Cambria" w:cs="Arial"/>
          <w:color w:val="EC7B2F"/>
        </w:rPr>
        <w:t xml:space="preserve"> </w:t>
      </w:r>
      <w:r w:rsidRPr="00F0229F">
        <w:rPr>
          <w:rFonts w:ascii="Cambria" w:hAnsi="Cambria" w:cs="Arial"/>
          <w:color w:val="000000"/>
        </w:rPr>
        <w:t>to be a part</w:t>
      </w:r>
      <w:r w:rsidR="004A3832">
        <w:rPr>
          <w:rFonts w:ascii="Cambria" w:hAnsi="Cambria" w:cs="Arial"/>
          <w:color w:val="000000"/>
        </w:rPr>
        <w:t xml:space="preserve"> of this effort</w:t>
      </w:r>
      <w:r w:rsidRPr="00F0229F">
        <w:rPr>
          <w:rFonts w:ascii="Cambria" w:hAnsi="Cambria" w:cs="Arial"/>
          <w:color w:val="000000"/>
        </w:rPr>
        <w:t xml:space="preserve">. As a first step, we are sharing some of the steps we have taken to reduce </w:t>
      </w:r>
      <w:r>
        <w:rPr>
          <w:rFonts w:ascii="Cambria" w:hAnsi="Cambria" w:cs="Arial"/>
          <w:color w:val="000000"/>
        </w:rPr>
        <w:t>water</w:t>
      </w:r>
      <w:r w:rsidRPr="00F0229F">
        <w:rPr>
          <w:rFonts w:ascii="Cambria" w:hAnsi="Cambria" w:cs="Arial"/>
          <w:color w:val="000000"/>
        </w:rPr>
        <w:t xml:space="preserve"> consumption</w:t>
      </w:r>
      <w:r>
        <w:rPr>
          <w:rFonts w:ascii="Cambria" w:hAnsi="Cambria" w:cs="Arial"/>
          <w:color w:val="000000"/>
        </w:rPr>
        <w:t xml:space="preserve"> </w:t>
      </w:r>
      <w:r w:rsidRPr="0012797B">
        <w:rPr>
          <w:rFonts w:ascii="Cambria" w:hAnsi="Cambria" w:cs="Arial"/>
          <w:i/>
          <w:iCs/>
          <w:color w:val="000000"/>
          <w:highlight w:val="yellow"/>
        </w:rPr>
        <w:t>[at the property/in other properties in our portfolio]</w:t>
      </w:r>
      <w:r>
        <w:rPr>
          <w:rFonts w:ascii="Cambria" w:hAnsi="Cambria" w:cs="Arial"/>
          <w:color w:val="000000"/>
        </w:rPr>
        <w:t>.</w:t>
      </w:r>
    </w:p>
    <w:p w14:paraId="3BAEF09E" w14:textId="77777777" w:rsidR="008340F1" w:rsidRPr="008340F1" w:rsidRDefault="008340F1" w:rsidP="008340F1">
      <w:pPr>
        <w:autoSpaceDE w:val="0"/>
        <w:autoSpaceDN w:val="0"/>
        <w:adjustRightInd w:val="0"/>
        <w:spacing w:after="51"/>
        <w:rPr>
          <w:rFonts w:ascii="Cambria" w:hAnsi="Cambria" w:cs="Arial"/>
          <w:color w:val="000000" w:themeColor="text1"/>
          <w:highlight w:val="yellow"/>
        </w:rPr>
      </w:pPr>
      <w:r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[Insert examples of water efficiency goals, achievements, and systems.] </w:t>
      </w:r>
    </w:p>
    <w:p w14:paraId="4151C446" w14:textId="3A609FA3" w:rsidR="008340F1" w:rsidRPr="008340F1" w:rsidRDefault="00477B15" w:rsidP="008340F1">
      <w:pPr>
        <w:pStyle w:val="ListParagraph"/>
        <w:widowControl/>
        <w:numPr>
          <w:ilvl w:val="0"/>
          <w:numId w:val="6"/>
        </w:numPr>
        <w:autoSpaceDE w:val="0"/>
        <w:autoSpaceDN w:val="0"/>
        <w:adjustRightInd w:val="0"/>
        <w:spacing w:after="51"/>
        <w:rPr>
          <w:rFonts w:ascii="Cambria" w:hAnsi="Cambria" w:cs="Arial"/>
          <w:color w:val="000000" w:themeColor="text1"/>
          <w:highlight w:val="yellow"/>
        </w:rPr>
      </w:pPr>
      <w:r>
        <w:rPr>
          <w:rFonts w:ascii="Cambria" w:hAnsi="Cambria" w:cs="Arial"/>
          <w:i/>
          <w:iCs/>
          <w:color w:val="000000" w:themeColor="text1"/>
          <w:highlight w:val="yellow"/>
        </w:rPr>
        <w:t>R</w:t>
      </w:r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educed water </w:t>
      </w:r>
      <w:proofErr w:type="gramStart"/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>use</w:t>
      </w:r>
      <w:proofErr w:type="gramEnd"/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 </w:t>
      </w:r>
      <w:r w:rsidR="003B5B48">
        <w:rPr>
          <w:rFonts w:ascii="Cambria" w:hAnsi="Cambria" w:cs="Arial"/>
          <w:i/>
          <w:iCs/>
          <w:color w:val="000000" w:themeColor="text1"/>
          <w:highlight w:val="yellow"/>
        </w:rPr>
        <w:t xml:space="preserve">in our portfolio </w:t>
      </w:r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by </w:t>
      </w:r>
      <w:r w:rsidR="004A3832">
        <w:rPr>
          <w:rFonts w:ascii="Cambria" w:hAnsi="Cambria" w:cs="Arial"/>
          <w:i/>
          <w:iCs/>
          <w:color w:val="000000" w:themeColor="text1"/>
          <w:highlight w:val="yellow"/>
        </w:rPr>
        <w:t>1</w:t>
      </w:r>
      <w:r w:rsidR="00425DF5">
        <w:rPr>
          <w:rFonts w:ascii="Cambria" w:hAnsi="Cambria" w:cs="Arial"/>
          <w:i/>
          <w:iCs/>
          <w:color w:val="000000" w:themeColor="text1"/>
          <w:highlight w:val="yellow"/>
        </w:rPr>
        <w:t>5</w:t>
      </w:r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% over the past </w:t>
      </w:r>
      <w:r w:rsidR="003B5B48">
        <w:rPr>
          <w:rFonts w:ascii="Cambria" w:hAnsi="Cambria" w:cs="Arial"/>
          <w:i/>
          <w:iCs/>
          <w:color w:val="000000" w:themeColor="text1"/>
          <w:highlight w:val="yellow"/>
        </w:rPr>
        <w:t>five</w:t>
      </w:r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 years. </w:t>
      </w:r>
    </w:p>
    <w:p w14:paraId="78E39A53" w14:textId="4B6F37C0" w:rsidR="008340F1" w:rsidRPr="008340F1" w:rsidRDefault="00477B15" w:rsidP="008340F1">
      <w:pPr>
        <w:pStyle w:val="ListParagraph"/>
        <w:widowControl/>
        <w:numPr>
          <w:ilvl w:val="0"/>
          <w:numId w:val="6"/>
        </w:numPr>
        <w:autoSpaceDE w:val="0"/>
        <w:autoSpaceDN w:val="0"/>
        <w:adjustRightInd w:val="0"/>
        <w:spacing w:after="51"/>
        <w:rPr>
          <w:rFonts w:ascii="Cambria" w:hAnsi="Cambria" w:cs="Arial"/>
          <w:color w:val="000000" w:themeColor="text1"/>
          <w:highlight w:val="yellow"/>
        </w:rPr>
      </w:pPr>
      <w:r>
        <w:rPr>
          <w:rFonts w:ascii="Cambria" w:hAnsi="Cambria" w:cs="Arial"/>
          <w:i/>
          <w:iCs/>
          <w:color w:val="000000" w:themeColor="text1"/>
          <w:highlight w:val="yellow"/>
        </w:rPr>
        <w:t>Achieved</w:t>
      </w:r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 water reductions by eliminating water waste</w:t>
      </w:r>
      <w:r w:rsidR="00425DF5">
        <w:rPr>
          <w:rFonts w:ascii="Cambria" w:hAnsi="Cambria" w:cs="Arial"/>
          <w:i/>
          <w:iCs/>
          <w:color w:val="000000" w:themeColor="text1"/>
          <w:highlight w:val="yellow"/>
        </w:rPr>
        <w:t xml:space="preserve"> </w:t>
      </w:r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and landscaping with native plants that require less watering. </w:t>
      </w:r>
    </w:p>
    <w:p w14:paraId="4EA46DBE" w14:textId="3D0F2376" w:rsidR="008340F1" w:rsidRPr="008340F1" w:rsidRDefault="00425DF5" w:rsidP="008340F1">
      <w:pPr>
        <w:pStyle w:val="ListParagraph"/>
        <w:widowControl/>
        <w:numPr>
          <w:ilvl w:val="0"/>
          <w:numId w:val="6"/>
        </w:numPr>
        <w:autoSpaceDE w:val="0"/>
        <w:autoSpaceDN w:val="0"/>
        <w:adjustRightInd w:val="0"/>
        <w:rPr>
          <w:rFonts w:ascii="Cambria" w:hAnsi="Cambria" w:cs="Arial"/>
          <w:color w:val="000000" w:themeColor="text1"/>
          <w:highlight w:val="yellow"/>
        </w:rPr>
      </w:pPr>
      <w:r>
        <w:rPr>
          <w:rFonts w:ascii="Cambria" w:hAnsi="Cambria" w:cs="Arial"/>
          <w:i/>
          <w:iCs/>
          <w:color w:val="000000" w:themeColor="text1"/>
          <w:highlight w:val="yellow"/>
        </w:rPr>
        <w:t>Our g</w:t>
      </w:r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oal is to reduce water use by another </w:t>
      </w:r>
      <w:r>
        <w:rPr>
          <w:rFonts w:ascii="Cambria" w:hAnsi="Cambria" w:cs="Arial"/>
          <w:i/>
          <w:iCs/>
          <w:color w:val="000000" w:themeColor="text1"/>
          <w:highlight w:val="yellow"/>
        </w:rPr>
        <w:t>10</w:t>
      </w:r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% in the next </w:t>
      </w:r>
      <w:r w:rsidR="004A3832">
        <w:rPr>
          <w:rFonts w:ascii="Cambria" w:hAnsi="Cambria" w:cs="Arial"/>
          <w:i/>
          <w:iCs/>
          <w:color w:val="000000" w:themeColor="text1"/>
          <w:highlight w:val="yellow"/>
        </w:rPr>
        <w:t>two</w:t>
      </w:r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 </w:t>
      </w:r>
      <w:r w:rsidR="004A3832">
        <w:rPr>
          <w:rFonts w:ascii="Cambria" w:hAnsi="Cambria" w:cs="Arial"/>
          <w:i/>
          <w:iCs/>
          <w:color w:val="000000" w:themeColor="text1"/>
          <w:highlight w:val="yellow"/>
        </w:rPr>
        <w:t>years</w:t>
      </w:r>
      <w:r w:rsidR="008340F1" w:rsidRPr="008340F1">
        <w:rPr>
          <w:rFonts w:ascii="Cambria" w:hAnsi="Cambria" w:cs="Arial"/>
          <w:i/>
          <w:iCs/>
          <w:color w:val="000000" w:themeColor="text1"/>
          <w:highlight w:val="yellow"/>
        </w:rPr>
        <w:t xml:space="preserve">. </w:t>
      </w:r>
      <w:r w:rsidR="00477B15">
        <w:rPr>
          <w:rFonts w:ascii="Cambria" w:hAnsi="Cambria" w:cs="Arial"/>
          <w:i/>
          <w:iCs/>
          <w:color w:val="000000" w:themeColor="text1"/>
          <w:highlight w:val="yellow"/>
        </w:rPr>
        <w:t>We plan to do this through the installation of smart irrigation systems and additional operational improvements.</w:t>
      </w:r>
    </w:p>
    <w:p w14:paraId="1512FB27" w14:textId="18EA11A3" w:rsidR="008340F1" w:rsidRDefault="008340F1" w:rsidP="004A3832">
      <w:pPr>
        <w:pStyle w:val="Default"/>
        <w:spacing w:before="240" w:after="120"/>
        <w:rPr>
          <w:rFonts w:ascii="Cambria" w:hAnsi="Cambria"/>
          <w:color w:val="000000" w:themeColor="text1"/>
          <w:sz w:val="22"/>
          <w:szCs w:val="22"/>
        </w:rPr>
      </w:pPr>
      <w:proofErr w:type="gramStart"/>
      <w:r w:rsidRPr="008340F1">
        <w:rPr>
          <w:rFonts w:ascii="Cambria" w:hAnsi="Cambria"/>
          <w:color w:val="000000" w:themeColor="text1"/>
          <w:sz w:val="22"/>
          <w:szCs w:val="22"/>
        </w:rPr>
        <w:t>We</w:t>
      </w:r>
      <w:r w:rsidR="00425DF5">
        <w:rPr>
          <w:rFonts w:ascii="Cambria" w:hAnsi="Cambria"/>
          <w:color w:val="000000" w:themeColor="text1"/>
          <w:sz w:val="22"/>
          <w:szCs w:val="22"/>
        </w:rPr>
        <w:t>’ll</w:t>
      </w:r>
      <w:proofErr w:type="gramEnd"/>
      <w:r w:rsidR="00425DF5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Pr="008340F1">
        <w:rPr>
          <w:rFonts w:ascii="Cambria" w:hAnsi="Cambria"/>
          <w:color w:val="000000" w:themeColor="text1"/>
          <w:sz w:val="22"/>
          <w:szCs w:val="22"/>
        </w:rPr>
        <w:t>keep you informed of our progress. I would be happy to meet with you to share more details about our water management program</w:t>
      </w:r>
      <w:r w:rsidR="00425DF5">
        <w:rPr>
          <w:rFonts w:ascii="Cambria" w:hAnsi="Cambria"/>
          <w:color w:val="000000" w:themeColor="text1"/>
          <w:sz w:val="22"/>
          <w:szCs w:val="22"/>
        </w:rPr>
        <w:t xml:space="preserve"> and</w:t>
      </w:r>
      <w:r w:rsidRPr="008340F1">
        <w:rPr>
          <w:rFonts w:ascii="Cambria" w:hAnsi="Cambria"/>
          <w:color w:val="000000" w:themeColor="text1"/>
          <w:sz w:val="22"/>
          <w:szCs w:val="22"/>
        </w:rPr>
        <w:t xml:space="preserve"> ways to make your space more water efficient</w:t>
      </w:r>
      <w:r w:rsidR="00F43C08">
        <w:rPr>
          <w:rFonts w:ascii="Cambria" w:hAnsi="Cambria"/>
          <w:color w:val="000000" w:themeColor="text1"/>
          <w:sz w:val="22"/>
          <w:szCs w:val="22"/>
        </w:rPr>
        <w:t>. Ways to improve</w:t>
      </w:r>
      <w:r w:rsidR="004A3832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="00F43C08">
        <w:rPr>
          <w:rFonts w:ascii="Cambria" w:hAnsi="Cambria"/>
          <w:color w:val="000000" w:themeColor="text1"/>
          <w:sz w:val="22"/>
          <w:szCs w:val="22"/>
        </w:rPr>
        <w:t>include</w:t>
      </w:r>
      <w:r w:rsidR="004A3832">
        <w:rPr>
          <w:rFonts w:ascii="Cambria" w:hAnsi="Cambria"/>
          <w:color w:val="000000" w:themeColor="text1"/>
          <w:sz w:val="22"/>
          <w:szCs w:val="22"/>
        </w:rPr>
        <w:t>:</w:t>
      </w:r>
    </w:p>
    <w:p w14:paraId="25DBAF51" w14:textId="28A851CB" w:rsidR="00F43C08" w:rsidRDefault="00F43C08" w:rsidP="004A3832">
      <w:pPr>
        <w:pStyle w:val="Default"/>
        <w:numPr>
          <w:ilvl w:val="0"/>
          <w:numId w:val="7"/>
        </w:numPr>
        <w:spacing w:before="120"/>
        <w:rPr>
          <w:rFonts w:ascii="Cambria" w:hAnsi="Cambria"/>
          <w:color w:val="000000" w:themeColor="text1"/>
          <w:sz w:val="22"/>
          <w:szCs w:val="22"/>
        </w:rPr>
      </w:pPr>
      <w:r>
        <w:rPr>
          <w:rFonts w:ascii="Cambria" w:hAnsi="Cambria"/>
          <w:color w:val="000000" w:themeColor="text1"/>
          <w:sz w:val="22"/>
          <w:szCs w:val="22"/>
        </w:rPr>
        <w:t>Benchmarking and tracking water use</w:t>
      </w:r>
    </w:p>
    <w:p w14:paraId="584413AD" w14:textId="2DAECC2D" w:rsidR="00F43C08" w:rsidRDefault="00F43C08" w:rsidP="00F43C08">
      <w:pPr>
        <w:pStyle w:val="Default"/>
        <w:numPr>
          <w:ilvl w:val="0"/>
          <w:numId w:val="7"/>
        </w:numPr>
        <w:rPr>
          <w:rFonts w:ascii="Cambria" w:hAnsi="Cambria"/>
          <w:color w:val="000000" w:themeColor="text1"/>
          <w:sz w:val="22"/>
          <w:szCs w:val="22"/>
        </w:rPr>
      </w:pPr>
      <w:r>
        <w:rPr>
          <w:rFonts w:ascii="Cambria" w:hAnsi="Cambria"/>
          <w:color w:val="000000" w:themeColor="text1"/>
          <w:sz w:val="22"/>
          <w:szCs w:val="22"/>
        </w:rPr>
        <w:t>Leak detection and repair</w:t>
      </w:r>
    </w:p>
    <w:p w14:paraId="2D6B078E" w14:textId="12D03313" w:rsidR="004A3832" w:rsidRDefault="004A3832" w:rsidP="00F43C08">
      <w:pPr>
        <w:pStyle w:val="Default"/>
        <w:numPr>
          <w:ilvl w:val="0"/>
          <w:numId w:val="7"/>
        </w:numPr>
        <w:rPr>
          <w:rFonts w:ascii="Cambria" w:hAnsi="Cambria"/>
          <w:color w:val="000000" w:themeColor="text1"/>
          <w:sz w:val="22"/>
          <w:szCs w:val="22"/>
        </w:rPr>
      </w:pPr>
      <w:r>
        <w:rPr>
          <w:rFonts w:ascii="Cambria" w:hAnsi="Cambria"/>
          <w:color w:val="000000" w:themeColor="text1"/>
          <w:sz w:val="22"/>
          <w:szCs w:val="22"/>
        </w:rPr>
        <w:t>Water-efficient kitchen, break room, and restroom fixtures</w:t>
      </w:r>
    </w:p>
    <w:p w14:paraId="77428715" w14:textId="167B5DF3" w:rsidR="004A3832" w:rsidRPr="004A3832" w:rsidRDefault="00F43C08" w:rsidP="004A3832">
      <w:pPr>
        <w:pStyle w:val="Default"/>
        <w:numPr>
          <w:ilvl w:val="0"/>
          <w:numId w:val="7"/>
        </w:numPr>
        <w:rPr>
          <w:rFonts w:ascii="Cambria" w:hAnsi="Cambria"/>
          <w:color w:val="000000" w:themeColor="text1"/>
          <w:sz w:val="22"/>
          <w:szCs w:val="22"/>
        </w:rPr>
      </w:pPr>
      <w:r>
        <w:rPr>
          <w:rFonts w:ascii="Cambria" w:hAnsi="Cambria"/>
          <w:color w:val="000000" w:themeColor="text1"/>
          <w:sz w:val="22"/>
          <w:szCs w:val="22"/>
        </w:rPr>
        <w:t>Water-efficient HVAC operations and improvements</w:t>
      </w:r>
    </w:p>
    <w:p w14:paraId="1439B494" w14:textId="1B7EAE90" w:rsidR="008340F1" w:rsidRPr="008340F1" w:rsidRDefault="008340F1" w:rsidP="004A3832">
      <w:pPr>
        <w:pStyle w:val="Default"/>
        <w:spacing w:before="360" w:after="360"/>
        <w:rPr>
          <w:rFonts w:ascii="Cambria" w:hAnsi="Cambria"/>
          <w:color w:val="000000" w:themeColor="text1"/>
          <w:sz w:val="22"/>
          <w:szCs w:val="22"/>
        </w:rPr>
      </w:pPr>
      <w:r w:rsidRPr="008340F1">
        <w:rPr>
          <w:rFonts w:ascii="Cambria" w:hAnsi="Cambria"/>
          <w:color w:val="000000" w:themeColor="text1"/>
          <w:sz w:val="22"/>
          <w:szCs w:val="22"/>
        </w:rPr>
        <w:lastRenderedPageBreak/>
        <w:t>Sincerely,</w:t>
      </w:r>
    </w:p>
    <w:p w14:paraId="04D14818" w14:textId="77777777" w:rsidR="008340F1" w:rsidRPr="008340F1" w:rsidRDefault="008340F1" w:rsidP="008340F1">
      <w:pPr>
        <w:rPr>
          <w:rFonts w:ascii="Cambria" w:hAnsi="Cambria"/>
          <w:color w:val="000000" w:themeColor="text1"/>
        </w:rPr>
      </w:pPr>
      <w:r w:rsidRPr="008340F1">
        <w:rPr>
          <w:rFonts w:ascii="Cambria" w:hAnsi="Cambria"/>
          <w:i/>
          <w:iCs/>
          <w:color w:val="000000" w:themeColor="text1"/>
          <w:highlight w:val="yellow"/>
        </w:rPr>
        <w:t>[insert name]</w:t>
      </w:r>
    </w:p>
    <w:p w14:paraId="640B313F" w14:textId="3032890C" w:rsidR="00010012" w:rsidRPr="004B6E69" w:rsidRDefault="00010012" w:rsidP="000E12B6">
      <w:pPr>
        <w:pStyle w:val="BodyText"/>
        <w:spacing w:before="360"/>
        <w:ind w:left="0" w:firstLine="0"/>
        <w:rPr>
          <w:rFonts w:ascii="Cambria" w:hAnsi="Cambria"/>
          <w:color w:val="414042"/>
        </w:rPr>
      </w:pPr>
      <w:r w:rsidRPr="004B6E69">
        <w:rPr>
          <w:rFonts w:ascii="Cambria" w:hAnsi="Cambria"/>
          <w:color w:val="B31983"/>
        </w:rPr>
        <w:t>Alternative documentation</w:t>
      </w:r>
      <w:r w:rsidRPr="004B6E69">
        <w:rPr>
          <w:rFonts w:ascii="Cambria" w:hAnsi="Cambria"/>
          <w:color w:val="B31983"/>
        </w:rPr>
        <w:br/>
      </w:r>
      <w:r w:rsidRPr="004B6E69">
        <w:rPr>
          <w:rFonts w:ascii="Cambria" w:hAnsi="Cambria"/>
          <w:color w:val="414042"/>
        </w:rPr>
        <w:t>Instead</w:t>
      </w:r>
      <w:r w:rsidRPr="004B6E69">
        <w:rPr>
          <w:rFonts w:ascii="Cambria" w:hAnsi="Cambria"/>
          <w:color w:val="414042"/>
          <w:spacing w:val="-5"/>
        </w:rPr>
        <w:t xml:space="preserve"> </w:t>
      </w:r>
      <w:r w:rsidRPr="004B6E69">
        <w:rPr>
          <w:rFonts w:ascii="Cambria" w:hAnsi="Cambria"/>
          <w:color w:val="414042"/>
        </w:rPr>
        <w:t>of</w:t>
      </w:r>
      <w:r w:rsidRPr="004B6E69">
        <w:rPr>
          <w:rFonts w:ascii="Cambria" w:hAnsi="Cambria"/>
          <w:color w:val="414042"/>
          <w:spacing w:val="-5"/>
        </w:rPr>
        <w:t xml:space="preserve"> </w:t>
      </w:r>
      <w:r w:rsidRPr="004B6E69">
        <w:rPr>
          <w:rFonts w:ascii="Cambria" w:hAnsi="Cambria"/>
          <w:color w:val="414042"/>
        </w:rPr>
        <w:t>this</w:t>
      </w:r>
      <w:r w:rsidRPr="004B6E69">
        <w:rPr>
          <w:rFonts w:ascii="Cambria" w:hAnsi="Cambria"/>
          <w:color w:val="414042"/>
          <w:spacing w:val="-5"/>
        </w:rPr>
        <w:t xml:space="preserve"> </w:t>
      </w:r>
      <w:r w:rsidRPr="004B6E69">
        <w:rPr>
          <w:rFonts w:ascii="Cambria" w:hAnsi="Cambria"/>
          <w:color w:val="414042"/>
        </w:rPr>
        <w:t>form,</w:t>
      </w:r>
      <w:r w:rsidRPr="004B6E69">
        <w:rPr>
          <w:rFonts w:ascii="Cambria" w:hAnsi="Cambria"/>
          <w:color w:val="414042"/>
          <w:spacing w:val="-5"/>
        </w:rPr>
        <w:t xml:space="preserve"> </w:t>
      </w:r>
      <w:r w:rsidRPr="004B6E69">
        <w:rPr>
          <w:rFonts w:ascii="Cambria" w:hAnsi="Cambria"/>
          <w:color w:val="414042"/>
        </w:rPr>
        <w:t>you</w:t>
      </w:r>
      <w:r w:rsidRPr="004B6E69">
        <w:rPr>
          <w:rFonts w:ascii="Cambria" w:hAnsi="Cambria"/>
          <w:color w:val="414042"/>
          <w:spacing w:val="-5"/>
        </w:rPr>
        <w:t xml:space="preserve"> </w:t>
      </w:r>
      <w:r w:rsidRPr="004B6E69">
        <w:rPr>
          <w:rFonts w:ascii="Cambria" w:hAnsi="Cambria"/>
          <w:color w:val="414042"/>
        </w:rPr>
        <w:t>may</w:t>
      </w:r>
      <w:r w:rsidRPr="004B6E69">
        <w:rPr>
          <w:rFonts w:ascii="Cambria" w:hAnsi="Cambria"/>
          <w:color w:val="414042"/>
          <w:spacing w:val="-4"/>
        </w:rPr>
        <w:t xml:space="preserve"> </w:t>
      </w:r>
      <w:r w:rsidRPr="004B6E69">
        <w:rPr>
          <w:rFonts w:ascii="Cambria" w:hAnsi="Cambria"/>
          <w:color w:val="414042"/>
        </w:rPr>
        <w:t>submit</w:t>
      </w:r>
      <w:r w:rsidRPr="004B6E69">
        <w:rPr>
          <w:rFonts w:ascii="Cambria" w:hAnsi="Cambria"/>
          <w:color w:val="414042"/>
          <w:spacing w:val="-5"/>
        </w:rPr>
        <w:t xml:space="preserve"> </w:t>
      </w:r>
      <w:r w:rsidRPr="004B6E69">
        <w:rPr>
          <w:rFonts w:ascii="Cambria" w:hAnsi="Cambria"/>
          <w:color w:val="414042"/>
        </w:rPr>
        <w:t>the</w:t>
      </w:r>
      <w:r w:rsidRPr="004B6E69">
        <w:rPr>
          <w:rFonts w:ascii="Cambria" w:hAnsi="Cambria"/>
          <w:color w:val="414042"/>
          <w:spacing w:val="-5"/>
        </w:rPr>
        <w:t xml:space="preserve"> </w:t>
      </w:r>
      <w:r w:rsidRPr="004B6E69">
        <w:rPr>
          <w:rFonts w:ascii="Cambria" w:hAnsi="Cambria"/>
          <w:color w:val="414042"/>
        </w:rPr>
        <w:t>following</w:t>
      </w:r>
      <w:r w:rsidRPr="004B6E69">
        <w:rPr>
          <w:rFonts w:ascii="Cambria" w:hAnsi="Cambria"/>
          <w:color w:val="414042"/>
          <w:spacing w:val="-6"/>
        </w:rPr>
        <w:t xml:space="preserve"> </w:t>
      </w:r>
      <w:r w:rsidRPr="004B6E69">
        <w:rPr>
          <w:rFonts w:ascii="Cambria" w:hAnsi="Cambria"/>
          <w:color w:val="414042"/>
        </w:rPr>
        <w:t>to</w:t>
      </w:r>
      <w:r w:rsidRPr="004B6E69">
        <w:rPr>
          <w:rFonts w:ascii="Cambria" w:hAnsi="Cambria"/>
          <w:color w:val="414042"/>
          <w:spacing w:val="-5"/>
        </w:rPr>
        <w:t xml:space="preserve"> </w:t>
      </w:r>
      <w:r w:rsidRPr="004B6E69">
        <w:rPr>
          <w:rFonts w:ascii="Cambria" w:hAnsi="Cambria"/>
          <w:color w:val="414042"/>
        </w:rPr>
        <w:t>IREM</w:t>
      </w:r>
      <w:r w:rsidR="00991AC9" w:rsidRPr="004B6E69">
        <w:rPr>
          <w:rFonts w:ascii="Cambria" w:hAnsi="Cambria"/>
          <w:color w:val="414042"/>
          <w:vertAlign w:val="superscript"/>
        </w:rPr>
        <w:t>®</w:t>
      </w:r>
      <w:r w:rsidRPr="004B6E69">
        <w:rPr>
          <w:rFonts w:ascii="Cambria" w:hAnsi="Cambria"/>
          <w:color w:val="414042"/>
        </w:rPr>
        <w:t>:</w:t>
      </w:r>
    </w:p>
    <w:p w14:paraId="0ABBC590" w14:textId="3E375623" w:rsidR="002738C7" w:rsidRPr="004A3832" w:rsidRDefault="003E7810" w:rsidP="000E12B6">
      <w:pPr>
        <w:pStyle w:val="BodyText"/>
        <w:numPr>
          <w:ilvl w:val="0"/>
          <w:numId w:val="5"/>
        </w:numPr>
        <w:spacing w:before="120"/>
        <w:rPr>
          <w:rFonts w:ascii="Cambria" w:hAnsi="Cambria"/>
          <w:color w:val="414042"/>
        </w:rPr>
      </w:pPr>
      <w:r w:rsidRPr="004B6E69">
        <w:rPr>
          <w:rFonts w:ascii="Cambria" w:hAnsi="Cambria"/>
          <w:color w:val="414042"/>
        </w:rPr>
        <w:t xml:space="preserve">Copy of communication to </w:t>
      </w:r>
      <w:r w:rsidR="00631341" w:rsidRPr="004B6E69">
        <w:rPr>
          <w:rFonts w:ascii="Cambria" w:hAnsi="Cambria"/>
          <w:color w:val="414042"/>
        </w:rPr>
        <w:t>tenant</w:t>
      </w:r>
      <w:r w:rsidR="004B6E69">
        <w:rPr>
          <w:rFonts w:ascii="Cambria" w:hAnsi="Cambria"/>
          <w:color w:val="414042"/>
        </w:rPr>
        <w:t>(s)</w:t>
      </w:r>
    </w:p>
    <w:sectPr w:rsidR="002738C7" w:rsidRPr="004A3832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4447B" w14:textId="77777777" w:rsidR="00A5498C" w:rsidRDefault="00A5498C" w:rsidP="005D4FFF">
      <w:r>
        <w:separator/>
      </w:r>
    </w:p>
  </w:endnote>
  <w:endnote w:type="continuationSeparator" w:id="0">
    <w:p w14:paraId="7AB0B5B6" w14:textId="77777777" w:rsidR="00A5498C" w:rsidRDefault="00A5498C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DBED2" w14:textId="1D9C6469" w:rsidR="004B3519" w:rsidRPr="009D4E89" w:rsidRDefault="002738C7" w:rsidP="009D4E89">
    <w:pPr>
      <w:pStyle w:val="Footer"/>
      <w:jc w:val="right"/>
      <w:rPr>
        <w:rFonts w:ascii="Cambria" w:hAnsi="Cambria"/>
        <w:sz w:val="18"/>
        <w:szCs w:val="18"/>
      </w:rPr>
    </w:pPr>
    <w:r w:rsidRPr="0023573D">
      <w:rPr>
        <w:rFonts w:ascii="Cambria" w:hAnsi="Cambria"/>
        <w:sz w:val="18"/>
        <w:szCs w:val="18"/>
      </w:rPr>
      <w:fldChar w:fldCharType="begin"/>
    </w:r>
    <w:r w:rsidRPr="0023573D">
      <w:rPr>
        <w:rFonts w:ascii="Cambria" w:hAnsi="Cambria"/>
        <w:sz w:val="18"/>
        <w:szCs w:val="18"/>
      </w:rPr>
      <w:instrText xml:space="preserve"> PAGE   \* MERGEFORMAT </w:instrText>
    </w:r>
    <w:r w:rsidRPr="0023573D">
      <w:rPr>
        <w:rFonts w:ascii="Cambria" w:hAnsi="Cambria"/>
        <w:sz w:val="18"/>
        <w:szCs w:val="18"/>
      </w:rPr>
      <w:fldChar w:fldCharType="separate"/>
    </w:r>
    <w:r w:rsidRPr="0023573D">
      <w:rPr>
        <w:rFonts w:ascii="Cambria" w:hAnsi="Cambria"/>
        <w:noProof/>
        <w:sz w:val="18"/>
        <w:szCs w:val="18"/>
      </w:rPr>
      <w:t>2</w:t>
    </w:r>
    <w:r w:rsidRPr="0023573D">
      <w:rPr>
        <w:rFonts w:ascii="Cambria" w:hAnsi="Cambria"/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08E11" w14:textId="77777777" w:rsidR="002738C7" w:rsidRPr="00425DF5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425DF5">
      <w:rPr>
        <w:rFonts w:ascii="Cambria" w:hAnsi="Cambria"/>
        <w:color w:val="414042"/>
        <w:sz w:val="18"/>
        <w:szCs w:val="18"/>
      </w:rPr>
      <w:fldChar w:fldCharType="begin"/>
    </w:r>
    <w:r w:rsidRPr="00425DF5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425DF5">
      <w:rPr>
        <w:rFonts w:ascii="Cambria" w:hAnsi="Cambria"/>
        <w:color w:val="414042"/>
        <w:sz w:val="18"/>
        <w:szCs w:val="18"/>
      </w:rPr>
      <w:fldChar w:fldCharType="separate"/>
    </w:r>
    <w:r w:rsidRPr="00425DF5">
      <w:rPr>
        <w:rFonts w:ascii="Cambria" w:hAnsi="Cambria"/>
        <w:noProof/>
        <w:color w:val="414042"/>
        <w:sz w:val="18"/>
        <w:szCs w:val="18"/>
      </w:rPr>
      <w:t>2</w:t>
    </w:r>
    <w:r w:rsidRPr="00425DF5">
      <w:rPr>
        <w:rFonts w:ascii="Cambria" w:hAnsi="Cambria"/>
        <w:noProof/>
        <w:color w:val="414042"/>
        <w:sz w:val="18"/>
        <w:szCs w:val="18"/>
      </w:rPr>
      <w:fldChar w:fldCharType="end"/>
    </w:r>
  </w:p>
  <w:p w14:paraId="70771AF5" w14:textId="354391F4" w:rsidR="004B3519" w:rsidRPr="00425DF5" w:rsidRDefault="00425DF5">
    <w:pPr>
      <w:pStyle w:val="Footer"/>
      <w:rPr>
        <w:rFonts w:ascii="Cambria" w:hAnsi="Cambria"/>
        <w:color w:val="414042"/>
        <w:sz w:val="18"/>
        <w:szCs w:val="18"/>
      </w:rPr>
    </w:pPr>
    <w:r w:rsidRPr="00425DF5">
      <w:rPr>
        <w:rFonts w:ascii="Cambria" w:hAnsi="Cambria"/>
        <w:color w:val="414042"/>
        <w:sz w:val="18"/>
        <w:szCs w:val="18"/>
      </w:rPr>
      <w:t>v</w:t>
    </w:r>
    <w:r w:rsidR="002738C7" w:rsidRPr="00425DF5">
      <w:rPr>
        <w:rFonts w:ascii="Cambria" w:hAnsi="Cambria"/>
        <w:color w:val="414042"/>
        <w:sz w:val="18"/>
        <w:szCs w:val="18"/>
      </w:rPr>
      <w:t>20</w:t>
    </w:r>
    <w:r w:rsidRPr="00425DF5">
      <w:rPr>
        <w:rFonts w:ascii="Cambria" w:hAnsi="Cambria"/>
        <w:color w:val="414042"/>
        <w:sz w:val="18"/>
        <w:szCs w:val="18"/>
      </w:rPr>
      <w:t>21</w:t>
    </w:r>
    <w:r w:rsidR="002738C7" w:rsidRPr="00425DF5">
      <w:rPr>
        <w:rFonts w:ascii="Cambria" w:hAnsi="Cambria"/>
        <w:color w:val="414042"/>
        <w:sz w:val="18"/>
        <w:szCs w:val="18"/>
      </w:rPr>
      <w:t xml:space="preserve">.1 (updated </w:t>
    </w:r>
    <w:r w:rsidRPr="00425DF5">
      <w:rPr>
        <w:rFonts w:ascii="Cambria" w:hAnsi="Cambria"/>
        <w:color w:val="414042"/>
        <w:sz w:val="18"/>
        <w:szCs w:val="18"/>
      </w:rPr>
      <w:t>4</w:t>
    </w:r>
    <w:r w:rsidR="002738C7" w:rsidRPr="00425DF5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ADAFE" w14:textId="77777777" w:rsidR="00A5498C" w:rsidRDefault="00A5498C" w:rsidP="005D4FFF">
      <w:r>
        <w:separator/>
      </w:r>
    </w:p>
  </w:footnote>
  <w:footnote w:type="continuationSeparator" w:id="0">
    <w:p w14:paraId="31F8F4D8" w14:textId="77777777" w:rsidR="00A5498C" w:rsidRDefault="00A5498C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19A7F" w14:textId="42D02615" w:rsidR="005D4FFF" w:rsidRDefault="004160F8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6CF8B4B" wp14:editId="48D231DF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B472F0B"/>
    <w:multiLevelType w:val="hybridMultilevel"/>
    <w:tmpl w:val="E4B45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BF699C"/>
    <w:multiLevelType w:val="hybridMultilevel"/>
    <w:tmpl w:val="A41A1E44"/>
    <w:lvl w:ilvl="0" w:tplc="842AE7C6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2615E"/>
    <w:multiLevelType w:val="hybridMultilevel"/>
    <w:tmpl w:val="450A1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810"/>
    <w:rsid w:val="00010012"/>
    <w:rsid w:val="00086140"/>
    <w:rsid w:val="000C6757"/>
    <w:rsid w:val="000E12B6"/>
    <w:rsid w:val="001D2C61"/>
    <w:rsid w:val="00206957"/>
    <w:rsid w:val="00220C6C"/>
    <w:rsid w:val="0023573D"/>
    <w:rsid w:val="002738C7"/>
    <w:rsid w:val="0031473E"/>
    <w:rsid w:val="00342993"/>
    <w:rsid w:val="003B5B48"/>
    <w:rsid w:val="003E7810"/>
    <w:rsid w:val="004160F8"/>
    <w:rsid w:val="00425DF5"/>
    <w:rsid w:val="00477B15"/>
    <w:rsid w:val="004A3832"/>
    <w:rsid w:val="004B0F6B"/>
    <w:rsid w:val="004B3519"/>
    <w:rsid w:val="004B6E69"/>
    <w:rsid w:val="0050005D"/>
    <w:rsid w:val="00535426"/>
    <w:rsid w:val="005C2881"/>
    <w:rsid w:val="005D4FFF"/>
    <w:rsid w:val="005E5EE1"/>
    <w:rsid w:val="00631341"/>
    <w:rsid w:val="0067754A"/>
    <w:rsid w:val="00691352"/>
    <w:rsid w:val="007024ED"/>
    <w:rsid w:val="007641BE"/>
    <w:rsid w:val="008340F1"/>
    <w:rsid w:val="00836A98"/>
    <w:rsid w:val="008F4D93"/>
    <w:rsid w:val="00927EB9"/>
    <w:rsid w:val="009742CA"/>
    <w:rsid w:val="00991AC9"/>
    <w:rsid w:val="009C24C6"/>
    <w:rsid w:val="009D4E89"/>
    <w:rsid w:val="00A5498C"/>
    <w:rsid w:val="00AA1BA9"/>
    <w:rsid w:val="00AB6622"/>
    <w:rsid w:val="00CC61E0"/>
    <w:rsid w:val="00CD4E69"/>
    <w:rsid w:val="00E0713F"/>
    <w:rsid w:val="00E65FE5"/>
    <w:rsid w:val="00ED15B8"/>
    <w:rsid w:val="00F43C08"/>
    <w:rsid w:val="00F67F96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D74AF"/>
  <w15:chartTrackingRefBased/>
  <w15:docId w15:val="{01859350-D09F-4FEC-A43C-C05B4CDBB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3E78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781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E7810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810"/>
    <w:rPr>
      <w:b/>
    </w:rPr>
  </w:style>
  <w:style w:type="character" w:customStyle="1" w:styleId="CommentSubjectChar">
    <w:name w:val="Comment Subject Char"/>
    <w:link w:val="CommentSubject"/>
    <w:uiPriority w:val="99"/>
    <w:semiHidden/>
    <w:rsid w:val="003E7810"/>
    <w:rPr>
      <w:rFonts w:ascii="Calibri" w:hAnsi="Calibri" w:cs="Times New Roman"/>
      <w:b/>
      <w:bCs/>
    </w:rPr>
  </w:style>
  <w:style w:type="table" w:styleId="TableGrid">
    <w:name w:val="Table Grid"/>
    <w:basedOn w:val="TableNormal"/>
    <w:uiPriority w:val="39"/>
    <w:rsid w:val="005C2881"/>
    <w:rPr>
      <w:rFonts w:eastAsiaTheme="minorHAnsi"/>
      <w:color w:val="000000" w:themeColor="text1"/>
      <w:sz w:val="24"/>
      <w:szCs w:val="4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40F1"/>
    <w:pPr>
      <w:autoSpaceDE w:val="0"/>
      <w:autoSpaceDN w:val="0"/>
      <w:adjustRightInd w:val="0"/>
    </w:pPr>
    <w:rPr>
      <w:rFonts w:ascii="Arial" w:eastAsiaTheme="minorHAnsi" w:hAnsi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W2KU7HSAZS44-1164448980-348622</_dlc_DocId>
    <_dlc_DocIdUrl xmlns="61977ac2-6d7e-4442-ac93-4e718c87e895">
      <Url>https://iremorg.sharepoint.com/sites/Shared/_layouts/15/DocIdRedir.aspx?ID=W2KU7HSAZS44-1164448980-348622</Url>
      <Description>W2KU7HSAZS44-1164448980-348622</Description>
    </_dlc_DocIdUrl>
  </documentManagement>
</p:properties>
</file>

<file path=customXml/itemProps1.xml><?xml version="1.0" encoding="utf-8"?>
<ds:datastoreItem xmlns:ds="http://schemas.openxmlformats.org/officeDocument/2006/customXml" ds:itemID="{634F747C-57C0-43E9-BA4D-3CFFEACD5A0E}"/>
</file>

<file path=customXml/itemProps2.xml><?xml version="1.0" encoding="utf-8"?>
<ds:datastoreItem xmlns:ds="http://schemas.openxmlformats.org/officeDocument/2006/customXml" ds:itemID="{1EA7F93D-013A-4932-863A-C891AF32E819}"/>
</file>

<file path=customXml/itemProps3.xml><?xml version="1.0" encoding="utf-8"?>
<ds:datastoreItem xmlns:ds="http://schemas.openxmlformats.org/officeDocument/2006/customXml" ds:itemID="{AC5C2415-C4F6-428F-A5E6-361A0172FF6D}"/>
</file>

<file path=customXml/itemProps4.xml><?xml version="1.0" encoding="utf-8"?>
<ds:datastoreItem xmlns:ds="http://schemas.openxmlformats.org/officeDocument/2006/customXml" ds:itemID="{A2AA76BB-73E5-4DD8-845C-E2EDBB9D91E3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64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19</cp:revision>
  <dcterms:created xsi:type="dcterms:W3CDTF">2021-01-26T21:13:00Z</dcterms:created>
  <dcterms:modified xsi:type="dcterms:W3CDTF">2021-04-19T16:26:00Z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850800</vt:r8>
  </property>
  <property fmtid="{D5CDD505-2E9C-101B-9397-08002B2CF9AE}" pid="4" name="_dlc_DocIdItemGuid">
    <vt:lpwstr>f4767208-26d4-5eac-98af-55d9a321be2d</vt:lpwstr>
  </property>
</Properties>
</file>